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E6A3" w14:textId="3738BBBB" w:rsidR="00EB7FEE" w:rsidRPr="00EB7FEE" w:rsidRDefault="009F0B04" w:rsidP="00EB7FEE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B7FEE">
        <w:rPr>
          <w:rFonts w:ascii="Times New Roman" w:eastAsia="Times New Roman" w:hAnsi="Times New Roman" w:cs="Times New Roman"/>
          <w:b/>
          <w:i/>
        </w:rPr>
        <w:t>Klauzula informacyjna dla klientów Gminnego Ośrodka Pomocy Społecznej w Purdzie w związku z ochroną danych osobowych</w:t>
      </w:r>
    </w:p>
    <w:p w14:paraId="63094591" w14:textId="1010958E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74611A5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75BEB0FA" w14:textId="1686B779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Kto jest administratorem Pani/Pana danych osobowych?</w:t>
      </w:r>
      <w:r w:rsidRPr="00EB7FEE">
        <w:rPr>
          <w:rFonts w:ascii="Times New Roman" w:eastAsia="Times New Roman" w:hAnsi="Times New Roman" w:cs="Times New Roman"/>
        </w:rPr>
        <w:t xml:space="preserve"> Administratorem, czyli podmiotem decydującym o tym, jak będą wykorzystywane Pani/ Pana/ członków rodziny/ członków gospodarstwa domowego dane osobowe, jest Gminny Ośrodek Pomocy Społecznej w Purdzie z siedzibą pod adresem Purda 96B 11-030 Purda. Obowiązki administratora danych osobowych pełni kierownik Gminnego Ośrodka Pomocy Społecznej w Purdzie (Tel.: 89 519 50 57).</w:t>
      </w:r>
    </w:p>
    <w:p w14:paraId="49395BD2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F9856D7" w14:textId="38847057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Jak się z nami skontaktować</w:t>
      </w:r>
      <w:r w:rsidRPr="00EB7FEE">
        <w:rPr>
          <w:rFonts w:ascii="Times New Roman" w:eastAsia="Times New Roman" w:hAnsi="Times New Roman" w:cs="Times New Roman"/>
        </w:rPr>
        <w:t>, żeby uzyskać więcej informacji o przetwarzaniu danych osobowych? Należy skontaktować się z inspektorem ochrony danych. Oto jego dane kontaktowe: adres e-mail: gopspurda@wp.pl, adres pocztowy: Inspektor Ochrony Danych Purda 96B 11-030 Purda, tel.:( 89 519 50 50). Inspektor Ochrony Danych jest pracownikiem Ośrodka, a jego dane osobowe można znaleźć na stronie internetowej oraz na tablicy ogłoszeń Ośrodka.</w:t>
      </w:r>
    </w:p>
    <w:p w14:paraId="4BD68668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02483EDD" w14:textId="7FEF2496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Zbierane dane osobowe są przetwarzane zgodnie</w:t>
      </w:r>
      <w:r w:rsidRPr="00EB7FEE">
        <w:rPr>
          <w:rFonts w:ascii="Times New Roman" w:eastAsia="Times New Roman" w:hAnsi="Times New Roman" w:cs="Times New Roman"/>
        </w:rPr>
        <w:t xml:space="preserve">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45B8269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8A06613" w14:textId="425DC644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 xml:space="preserve">Celem zbierania danych osobowych jest </w:t>
      </w:r>
      <w:r w:rsidRPr="00EB7FEE">
        <w:rPr>
          <w:rFonts w:ascii="Times New Roman" w:eastAsia="Times New Roman" w:hAnsi="Times New Roman" w:cs="Times New Roman"/>
        </w:rPr>
        <w:t xml:space="preserve">realizacja zadań wynikających z </w:t>
      </w:r>
      <w:r w:rsidR="00D852E8" w:rsidRPr="00D852E8">
        <w:rPr>
          <w:rFonts w:ascii="Times New Roman" w:eastAsia="Times New Roman" w:hAnsi="Times New Roman" w:cs="Times New Roman"/>
        </w:rPr>
        <w:t>Ustaw</w:t>
      </w:r>
      <w:r w:rsidR="00D852E8">
        <w:rPr>
          <w:rFonts w:ascii="Times New Roman" w:eastAsia="Times New Roman" w:hAnsi="Times New Roman" w:cs="Times New Roman"/>
        </w:rPr>
        <w:t>y</w:t>
      </w:r>
      <w:r w:rsidR="00D852E8" w:rsidRPr="00D852E8">
        <w:rPr>
          <w:rFonts w:ascii="Times New Roman" w:eastAsia="Times New Roman" w:hAnsi="Times New Roman" w:cs="Times New Roman"/>
        </w:rPr>
        <w:t xml:space="preserve"> z dnia 5 grudnia 2014 r. o Karcie Dużej Rodziny</w:t>
      </w:r>
      <w:r w:rsidRPr="00EB7FEE">
        <w:rPr>
          <w:rFonts w:ascii="Times New Roman" w:eastAsia="Times New Roman" w:hAnsi="Times New Roman" w:cs="Times New Roman"/>
        </w:rPr>
        <w:t>, a także realizacja obowiązku prawnego nałożonego na Ośrodek na podstawie innych przepisów prawa, w szczególności ustawy o finansach publicznych, ustawy o rachunkowości (w celu  dokumentowania realizowanych zadań,  prowadzenia ewidencji księgowej i zgodnego z prawem wydatkowania i rozliczania wydatkowania środków publicznych)</w:t>
      </w:r>
    </w:p>
    <w:p w14:paraId="742226B4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C78ACD0" w14:textId="18D4B40D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Skąd pozyskiwane są dane osobowe?</w:t>
      </w:r>
      <w:r w:rsidRPr="00EB7FEE">
        <w:rPr>
          <w:rFonts w:ascii="Times New Roman" w:eastAsia="Times New Roman" w:hAnsi="Times New Roman" w:cs="Times New Roman"/>
        </w:rPr>
        <w:t xml:space="preserve"> Dane potrzebne do realizacji powyższych zadań pozyskiwane są bezpośrednio ze złożonego wniosku oraz instytucji i organów zobowiązanych przepisami prawa do udostępnienia stosownych danych- jeżeli dane te są niezbędne do ustalenia lub weryfikacji prawa do wnioskowanego świadczenia.</w:t>
      </w:r>
    </w:p>
    <w:p w14:paraId="2404806B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C8A841A" w14:textId="5BBF5B24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Prawo do dostępu do swoich danych osobowych</w:t>
      </w:r>
      <w:r w:rsidRPr="00EB7FEE">
        <w:rPr>
          <w:rFonts w:ascii="Times New Roman" w:eastAsia="Times New Roman" w:hAnsi="Times New Roman" w:cs="Times New Roman"/>
        </w:rPr>
        <w:t>: Każda osoba, której dane są przetwarzane ma prawo do żądania od administratora dostępu do swoich danych osobowych, ich sprostowania, usunięcia lub ograniczenia przetwarzania oraz wniesienia sprzeciwu wobec przetwarzania i przenoszenia danych.</w:t>
      </w:r>
    </w:p>
    <w:p w14:paraId="57185EDA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58FA996F" w14:textId="03C9AD69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Okres przechowywania danych osobowych</w:t>
      </w:r>
      <w:r w:rsidRPr="00EB7FEE">
        <w:rPr>
          <w:rFonts w:ascii="Times New Roman" w:eastAsia="Times New Roman" w:hAnsi="Times New Roman" w:cs="Times New Roman"/>
        </w:rPr>
        <w:t xml:space="preserve">: W celu udowodnienia przestrzegania przepisów dotyczących przetwarzania danych osobowych  oraz realizacji zadań Ośrodka, dane przechowywane są przez okres, w którym Ośrodek zobowiązany jest do zachowania danych i dokumentów je zawierających dla udokumentowania spełnienia wymagań prawnych i umożliwienia kontroli ich spełnienia przez odpowiednie Organy. Okres przechowywania danych gromadzonych w sposób tradycyjny- papierowy określa dla każdego ze świadczeń Składnica Akt Gminnego Ośrodka Pomocy Społecznej w Purdzie- </w:t>
      </w:r>
      <w:r w:rsidRPr="00EB7FEE">
        <w:rPr>
          <w:rFonts w:ascii="Times New Roman" w:eastAsia="Times New Roman" w:hAnsi="Times New Roman" w:cs="Times New Roman"/>
        </w:rPr>
        <w:br/>
        <w:t xml:space="preserve">w przypadku </w:t>
      </w:r>
      <w:r w:rsidR="00D852E8">
        <w:rPr>
          <w:rFonts w:ascii="Times New Roman" w:eastAsia="Times New Roman" w:hAnsi="Times New Roman" w:cs="Times New Roman"/>
        </w:rPr>
        <w:t>karty dużej rodziny jest</w:t>
      </w:r>
      <w:r w:rsidRPr="00EB7FEE">
        <w:rPr>
          <w:rFonts w:ascii="Times New Roman" w:eastAsia="Times New Roman" w:hAnsi="Times New Roman" w:cs="Times New Roman"/>
        </w:rPr>
        <w:t xml:space="preserve"> to okres </w:t>
      </w:r>
      <w:r w:rsidR="005D5FBD"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 w:rsidR="00D852E8">
        <w:rPr>
          <w:rFonts w:ascii="Times New Roman" w:eastAsia="Times New Roman" w:hAnsi="Times New Roman" w:cs="Times New Roman"/>
        </w:rPr>
        <w:t xml:space="preserve"> lat.</w:t>
      </w:r>
    </w:p>
    <w:p w14:paraId="2C962704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0DD15D0" w14:textId="29C61FC4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Przekazywanie danych:</w:t>
      </w:r>
      <w:r w:rsidRPr="00EB7FEE">
        <w:rPr>
          <w:rFonts w:ascii="Times New Roman" w:eastAsia="Times New Roman" w:hAnsi="Times New Roman" w:cs="Times New Roman"/>
        </w:rPr>
        <w:t xml:space="preserve"> Dane osobowe mogą być przekazywane innym organom i instytucjom, jeżeli Ośrodek jest zobowiązany do ich przekazania na podstawie przepisów prawa. Państwa dane osobowe mogą być ujawniane podmiotom realizującym zadania na rzecz Ośrodka, takim jak Poczta Polska lub dostawcy oprogramowania.</w:t>
      </w:r>
    </w:p>
    <w:p w14:paraId="30BD6890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5C9A81E9" w14:textId="77777777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Prawo wniesienia skargi do organu nadzorczego</w:t>
      </w:r>
      <w:r w:rsidRPr="00EB7FEE">
        <w:rPr>
          <w:rFonts w:ascii="Times New Roman" w:eastAsia="Times New Roman" w:hAnsi="Times New Roman" w:cs="Times New Roman"/>
        </w:rPr>
        <w:t xml:space="preserve"> przysługuje Pani/Panu również prawo wniesienia skargi do organu nadzorczego zajmującego się ochroną danych osobowych w państwie członkowskim Pani / Pana zwykłego pobytu, miejsca pracy lub miejsca popełnienia domniemanego naruszenia. Biuro Prezesa Urzędu Ochrony Danych Osobowych (PUODO) ul. Stawki 2, 00-193 Warszawa Telefon: 22 860 70 86</w:t>
      </w:r>
    </w:p>
    <w:p w14:paraId="0E213EA9" w14:textId="6FFB97AE" w:rsidR="001A6735" w:rsidRDefault="00B951EB" w:rsidP="00EB7FEE">
      <w:pPr>
        <w:rPr>
          <w:rFonts w:ascii="Times New Roman" w:hAnsi="Times New Roman" w:cs="Times New Roman"/>
        </w:rPr>
      </w:pPr>
    </w:p>
    <w:p w14:paraId="21F6DD7B" w14:textId="169B877C" w:rsidR="00EB7FEE" w:rsidRDefault="00EB7FEE" w:rsidP="00EB7FEE">
      <w:pPr>
        <w:rPr>
          <w:rFonts w:ascii="Times New Roman" w:hAnsi="Times New Roman" w:cs="Times New Roman"/>
        </w:rPr>
      </w:pPr>
    </w:p>
    <w:p w14:paraId="5067C80C" w14:textId="38724BA7" w:rsidR="00EB7FEE" w:rsidRDefault="00EB7FEE" w:rsidP="00EB7FEE">
      <w:pPr>
        <w:rPr>
          <w:rFonts w:ascii="Times New Roman" w:hAnsi="Times New Roman" w:cs="Times New Roman"/>
        </w:rPr>
      </w:pPr>
    </w:p>
    <w:p w14:paraId="13CD1099" w14:textId="114FFBAC" w:rsidR="00EB7FEE" w:rsidRPr="00EB7FEE" w:rsidRDefault="00EB7FEE" w:rsidP="00EB7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i podpis)</w:t>
      </w:r>
    </w:p>
    <w:sectPr w:rsidR="00EB7FEE" w:rsidRPr="00EB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7D"/>
    <w:rsid w:val="005D5FBD"/>
    <w:rsid w:val="006D017D"/>
    <w:rsid w:val="009A4835"/>
    <w:rsid w:val="009C1EE4"/>
    <w:rsid w:val="009E61AF"/>
    <w:rsid w:val="009F0B04"/>
    <w:rsid w:val="00B3044D"/>
    <w:rsid w:val="00B951EB"/>
    <w:rsid w:val="00CD66AE"/>
    <w:rsid w:val="00D54814"/>
    <w:rsid w:val="00D852E8"/>
    <w:rsid w:val="00DF3E1D"/>
    <w:rsid w:val="00E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5EED"/>
  <w15:chartTrackingRefBased/>
  <w15:docId w15:val="{8FEC515B-FC32-42C6-A7D8-2C6F6444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Rybak</dc:creator>
  <cp:keywords/>
  <dc:description/>
  <cp:lastModifiedBy>Renata Rybak</cp:lastModifiedBy>
  <cp:revision>3</cp:revision>
  <cp:lastPrinted>2019-05-23T10:23:00Z</cp:lastPrinted>
  <dcterms:created xsi:type="dcterms:W3CDTF">2019-05-23T10:22:00Z</dcterms:created>
  <dcterms:modified xsi:type="dcterms:W3CDTF">2019-05-23T10:38:00Z</dcterms:modified>
</cp:coreProperties>
</file>